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E5" w:rsidRDefault="00B24BE5" w:rsidP="00246154">
      <w:pPr>
        <w:spacing w:after="0" w:line="253" w:lineRule="atLeast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50E0D" w:rsidRDefault="00750E0D" w:rsidP="00246154">
      <w:pPr>
        <w:spacing w:after="0" w:line="253" w:lineRule="atLeast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E59EA" w:rsidRPr="00CD00F3" w:rsidRDefault="00CE59EA" w:rsidP="00246154">
      <w:pPr>
        <w:spacing w:after="0" w:line="253" w:lineRule="atLeast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24BE5" w:rsidRDefault="00B24BE5" w:rsidP="00246154">
      <w:pPr>
        <w:spacing w:after="0" w:line="253" w:lineRule="atLeast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24BE5" w:rsidRDefault="00B24BE5" w:rsidP="00246154">
      <w:pPr>
        <w:spacing w:after="0" w:line="253" w:lineRule="atLeast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1827CA" w:rsidRDefault="001827CA" w:rsidP="000E0150">
      <w:pPr>
        <w:spacing w:after="0"/>
        <w:contextualSpacing/>
        <w:jc w:val="right"/>
        <w:rPr>
          <w:rFonts w:ascii="Times New Roman" w:hAnsi="Times New Roman"/>
          <w:sz w:val="28"/>
        </w:rPr>
      </w:pPr>
    </w:p>
    <w:p w:rsidR="00F82EA2" w:rsidRDefault="00F82EA2" w:rsidP="00783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82EA2" w:rsidRDefault="00F82EA2" w:rsidP="00783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E0150" w:rsidRDefault="000E0150" w:rsidP="00783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E3393">
        <w:rPr>
          <w:rFonts w:ascii="Times New Roman" w:hAnsi="Times New Roman"/>
          <w:sz w:val="24"/>
          <w:szCs w:val="24"/>
        </w:rPr>
        <w:t>Пресс-релиз</w:t>
      </w:r>
    </w:p>
    <w:p w:rsidR="00F82EA2" w:rsidRDefault="00F82EA2" w:rsidP="00783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43256" w:rsidRPr="00143256" w:rsidRDefault="00143256" w:rsidP="00783C1F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3E3DA0" w:rsidRDefault="00102B04" w:rsidP="00F82EA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F82E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D510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82E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феврал</w:t>
      </w:r>
      <w:r w:rsidR="009C3A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E27675" w:rsidRPr="00E276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</w:t>
      </w:r>
      <w:r w:rsidR="00FF4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E27675" w:rsidRPr="00E276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Национальный симфонический оркестр Республики Башкортостан </w:t>
      </w:r>
      <w:r w:rsidR="00F82E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представляет концерт к юбилею творческой деятельности народного артиста Республики Башкортостан</w:t>
      </w:r>
      <w:r w:rsidR="00B807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дирижёра</w:t>
      </w:r>
      <w:r w:rsidR="00F82E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2E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Фарита</w:t>
      </w:r>
      <w:proofErr w:type="spellEnd"/>
      <w:r w:rsidR="00F82E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Идрисова.</w:t>
      </w:r>
    </w:p>
    <w:p w:rsidR="00BC6182" w:rsidRPr="00BC6182" w:rsidRDefault="00BC6182" w:rsidP="00BC61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C6182">
        <w:rPr>
          <w:rFonts w:ascii="Times New Roman" w:hAnsi="Times New Roman"/>
          <w:b/>
          <w:sz w:val="20"/>
          <w:szCs w:val="20"/>
        </w:rPr>
        <w:t>Фарит</w:t>
      </w:r>
      <w:proofErr w:type="spellEnd"/>
      <w:r w:rsidRPr="00BC618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BC6182">
        <w:rPr>
          <w:rFonts w:ascii="Times New Roman" w:hAnsi="Times New Roman"/>
          <w:b/>
          <w:sz w:val="20"/>
          <w:szCs w:val="20"/>
        </w:rPr>
        <w:t>Фатихович</w:t>
      </w:r>
      <w:proofErr w:type="spellEnd"/>
      <w:r w:rsidRPr="00BC6182">
        <w:rPr>
          <w:rFonts w:ascii="Times New Roman" w:hAnsi="Times New Roman"/>
          <w:b/>
          <w:sz w:val="20"/>
          <w:szCs w:val="20"/>
        </w:rPr>
        <w:t xml:space="preserve"> Идрисов </w:t>
      </w:r>
      <w:r w:rsidRPr="00BC6182">
        <w:rPr>
          <w:rFonts w:ascii="Times New Roman" w:hAnsi="Times New Roman"/>
          <w:sz w:val="20"/>
          <w:szCs w:val="20"/>
        </w:rPr>
        <w:t>– выпускник</w:t>
      </w:r>
      <w:r w:rsidRPr="00BC6182">
        <w:rPr>
          <w:rFonts w:ascii="Times New Roman" w:hAnsi="Times New Roman"/>
          <w:b/>
          <w:sz w:val="20"/>
          <w:szCs w:val="20"/>
        </w:rPr>
        <w:t xml:space="preserve"> </w:t>
      </w:r>
      <w:r w:rsidRPr="00BC6182">
        <w:rPr>
          <w:rFonts w:ascii="Times New Roman" w:hAnsi="Times New Roman"/>
          <w:sz w:val="20"/>
          <w:szCs w:val="20"/>
        </w:rPr>
        <w:t xml:space="preserve">знаменитой Уфимской республиканской школы-интерната музыкантских воспитанников (Уфимская школа военных музыкантских воспитанников Советской Армии) по классу трубы в классе педагога М. С. </w:t>
      </w:r>
      <w:proofErr w:type="spellStart"/>
      <w:r w:rsidRPr="00BC6182">
        <w:rPr>
          <w:rFonts w:ascii="Times New Roman" w:hAnsi="Times New Roman"/>
          <w:sz w:val="20"/>
          <w:szCs w:val="20"/>
        </w:rPr>
        <w:t>Беспальчука</w:t>
      </w:r>
      <w:proofErr w:type="spellEnd"/>
      <w:r w:rsidRPr="00BC6182">
        <w:rPr>
          <w:rFonts w:ascii="Times New Roman" w:hAnsi="Times New Roman"/>
          <w:sz w:val="20"/>
          <w:szCs w:val="20"/>
        </w:rPr>
        <w:t xml:space="preserve">. В 1980 г. с отличием окончил Военно-дирижёрский факультет Московской государственной консерватории им. П. И. Чайковского (класс </w:t>
      </w:r>
      <w:proofErr w:type="spellStart"/>
      <w:r w:rsidRPr="00BC6182">
        <w:rPr>
          <w:rFonts w:ascii="Times New Roman" w:hAnsi="Times New Roman"/>
          <w:sz w:val="20"/>
          <w:szCs w:val="20"/>
        </w:rPr>
        <w:t>засл</w:t>
      </w:r>
      <w:proofErr w:type="spellEnd"/>
      <w:r w:rsidRPr="00BC618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C6182">
        <w:rPr>
          <w:rFonts w:ascii="Times New Roman" w:hAnsi="Times New Roman"/>
          <w:sz w:val="20"/>
          <w:szCs w:val="20"/>
        </w:rPr>
        <w:t>деят</w:t>
      </w:r>
      <w:proofErr w:type="spellEnd"/>
      <w:r w:rsidRPr="00BC6182">
        <w:rPr>
          <w:rFonts w:ascii="Times New Roman" w:hAnsi="Times New Roman"/>
          <w:sz w:val="20"/>
          <w:szCs w:val="20"/>
        </w:rPr>
        <w:t xml:space="preserve">. искусств РФ В. С. Петрова). После обучения в консерватории  назначен дирижёром Ульяновского высшего военно-командного училища связи, где до этого был воспитанником военного оркестра. </w:t>
      </w:r>
    </w:p>
    <w:p w:rsidR="00BC6182" w:rsidRPr="00BC6182" w:rsidRDefault="00BC6182" w:rsidP="00BC61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6182">
        <w:rPr>
          <w:rFonts w:ascii="Times New Roman" w:hAnsi="Times New Roman"/>
          <w:sz w:val="20"/>
          <w:szCs w:val="20"/>
        </w:rPr>
        <w:t xml:space="preserve">      </w:t>
      </w:r>
      <w:r w:rsidRPr="00BC6182">
        <w:rPr>
          <w:rFonts w:ascii="Times New Roman" w:hAnsi="Times New Roman"/>
          <w:sz w:val="20"/>
          <w:szCs w:val="20"/>
        </w:rPr>
        <w:tab/>
        <w:t xml:space="preserve">В 1986 г. капитан Ф. Идрисов был переведён в город Уфу во вновь формируемое  Уфимское высшее военное авиационное училище лётчиков на должность начальника – дирижёра военного оркестра. </w:t>
      </w:r>
    </w:p>
    <w:p w:rsidR="00BC6182" w:rsidRPr="00BC6182" w:rsidRDefault="00BC6182" w:rsidP="00BC61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6182">
        <w:rPr>
          <w:rFonts w:ascii="Times New Roman" w:hAnsi="Times New Roman"/>
          <w:sz w:val="20"/>
          <w:szCs w:val="20"/>
        </w:rPr>
        <w:tab/>
        <w:t>За короткий срок им был создан оркестр, который стал одним из лучших армейских коллективов Вооружённых сил СССР и РФ. В 1987 г. Ф. Идрисов был назначен главным дирижёром военных оркестров Уфимского гарнизона.</w:t>
      </w:r>
    </w:p>
    <w:p w:rsidR="00BC6182" w:rsidRPr="00BC6182" w:rsidRDefault="00BC6182" w:rsidP="00BC61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6182">
        <w:rPr>
          <w:rFonts w:ascii="Times New Roman" w:hAnsi="Times New Roman"/>
          <w:sz w:val="20"/>
          <w:szCs w:val="20"/>
        </w:rPr>
        <w:tab/>
        <w:t xml:space="preserve">В течение четырнадцати лет высокопрофессиональный коллектив под управлением Ф. Идрисова, состоящий из выпускников музыкальных учебных   заведений республики, участвовал в </w:t>
      </w:r>
      <w:proofErr w:type="gramStart"/>
      <w:r w:rsidRPr="00BC6182">
        <w:rPr>
          <w:rFonts w:ascii="Times New Roman" w:hAnsi="Times New Roman"/>
          <w:sz w:val="20"/>
          <w:szCs w:val="20"/>
        </w:rPr>
        <w:t>проведении  важнейших</w:t>
      </w:r>
      <w:proofErr w:type="gramEnd"/>
      <w:r w:rsidRPr="00BC6182">
        <w:rPr>
          <w:rFonts w:ascii="Times New Roman" w:hAnsi="Times New Roman"/>
          <w:sz w:val="20"/>
          <w:szCs w:val="20"/>
        </w:rPr>
        <w:t xml:space="preserve"> Государственных мероприятий, военных парадов и праздников. Выполняя функции Президентского оркестра, коллектив обеспечивал все официальные и культурные мероприятия Башкортостана. </w:t>
      </w:r>
    </w:p>
    <w:p w:rsidR="00BC6182" w:rsidRPr="00BC6182" w:rsidRDefault="00BC6182" w:rsidP="00BC61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6182">
        <w:rPr>
          <w:rFonts w:ascii="Times New Roman" w:hAnsi="Times New Roman"/>
          <w:sz w:val="20"/>
          <w:szCs w:val="20"/>
        </w:rPr>
        <w:tab/>
        <w:t xml:space="preserve">С 1987 – 2010 гг. Ф. Идрисов являлся  главным дирижёром республиканских марш-парадов и руководил духовыми оркестрами республики, численность которых доходила до 1400 музыкантов. </w:t>
      </w:r>
    </w:p>
    <w:p w:rsidR="00BC6182" w:rsidRPr="00BC6182" w:rsidRDefault="00BC6182" w:rsidP="00BC61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6182">
        <w:rPr>
          <w:rFonts w:ascii="Times New Roman" w:hAnsi="Times New Roman"/>
          <w:sz w:val="20"/>
          <w:szCs w:val="20"/>
        </w:rPr>
        <w:t xml:space="preserve"> </w:t>
      </w:r>
      <w:r w:rsidRPr="00BC6182">
        <w:rPr>
          <w:rFonts w:ascii="Times New Roman" w:hAnsi="Times New Roman"/>
          <w:sz w:val="20"/>
          <w:szCs w:val="20"/>
        </w:rPr>
        <w:tab/>
        <w:t>В 1996 г. по инициативе Ф. Идрисова в Уфе состоялся Первый Республиканский фестиваль духовой музыки «Серебряные трубы Урала».</w:t>
      </w:r>
    </w:p>
    <w:p w:rsidR="00BC6182" w:rsidRPr="00BC6182" w:rsidRDefault="00BC6182" w:rsidP="00BC61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6182">
        <w:rPr>
          <w:rFonts w:ascii="Times New Roman" w:hAnsi="Times New Roman"/>
          <w:sz w:val="20"/>
          <w:szCs w:val="20"/>
        </w:rPr>
        <w:tab/>
        <w:t xml:space="preserve">В 1997 г. оркестр с успехом выступил на Днях Республики Башкортостан в Москве на главных концертных площадках столицы. </w:t>
      </w:r>
    </w:p>
    <w:p w:rsidR="00BC6182" w:rsidRPr="00BC6182" w:rsidRDefault="00BC6182" w:rsidP="00BC61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C6182">
        <w:rPr>
          <w:rFonts w:ascii="Times New Roman" w:hAnsi="Times New Roman"/>
          <w:sz w:val="20"/>
          <w:szCs w:val="20"/>
        </w:rPr>
        <w:t xml:space="preserve">В 2000 г. при поддержке выдающейся певицы, народной артистки СССР, солистки Большого театра России И. К. Архиповой, Ф. Идрисов был принят в </w:t>
      </w:r>
      <w:proofErr w:type="spellStart"/>
      <w:r w:rsidRPr="00BC6182">
        <w:rPr>
          <w:rFonts w:ascii="Times New Roman" w:hAnsi="Times New Roman"/>
          <w:sz w:val="20"/>
          <w:szCs w:val="20"/>
        </w:rPr>
        <w:t>ассистентуру</w:t>
      </w:r>
      <w:proofErr w:type="spellEnd"/>
      <w:r w:rsidRPr="00BC6182">
        <w:rPr>
          <w:rFonts w:ascii="Times New Roman" w:hAnsi="Times New Roman"/>
          <w:sz w:val="20"/>
          <w:szCs w:val="20"/>
        </w:rPr>
        <w:t xml:space="preserve">-стажировку в Большой театр России к главному дирижёру ГАБТ, народному артисту России, профессору М. Ф. </w:t>
      </w:r>
      <w:proofErr w:type="spellStart"/>
      <w:r w:rsidRPr="00BC6182">
        <w:rPr>
          <w:rFonts w:ascii="Times New Roman" w:hAnsi="Times New Roman"/>
          <w:sz w:val="20"/>
          <w:szCs w:val="20"/>
        </w:rPr>
        <w:t>Эрмлеру</w:t>
      </w:r>
      <w:proofErr w:type="spellEnd"/>
      <w:r w:rsidRPr="00BC6182">
        <w:rPr>
          <w:rFonts w:ascii="Times New Roman" w:hAnsi="Times New Roman"/>
          <w:sz w:val="20"/>
          <w:szCs w:val="20"/>
        </w:rPr>
        <w:t xml:space="preserve"> и выдающемуся дирижёру Ф. Ш. Мансурову. По окончании в 2002 г. </w:t>
      </w:r>
      <w:proofErr w:type="spellStart"/>
      <w:r w:rsidRPr="00BC6182">
        <w:rPr>
          <w:rFonts w:ascii="Times New Roman" w:hAnsi="Times New Roman"/>
          <w:sz w:val="20"/>
          <w:szCs w:val="20"/>
        </w:rPr>
        <w:t>ассистентуры</w:t>
      </w:r>
      <w:proofErr w:type="spellEnd"/>
      <w:r w:rsidRPr="00BC6182">
        <w:rPr>
          <w:rFonts w:ascii="Times New Roman" w:hAnsi="Times New Roman"/>
          <w:sz w:val="20"/>
          <w:szCs w:val="20"/>
        </w:rPr>
        <w:t xml:space="preserve">-стажировки Ф. Идрисов был приглашён на работу дирижёром симфонического оркестра Башкирского государственного театра оперы и балета. В его творческом активе – свыше 30 опер, балетов, детских спектаклей. Участвовал в постановках оперных спектаклей, в числе которых, «Фауст» Ш. </w:t>
      </w:r>
      <w:proofErr w:type="spellStart"/>
      <w:r w:rsidRPr="00BC6182">
        <w:rPr>
          <w:rFonts w:ascii="Times New Roman" w:hAnsi="Times New Roman"/>
          <w:sz w:val="20"/>
          <w:szCs w:val="20"/>
        </w:rPr>
        <w:t>Гуно</w:t>
      </w:r>
      <w:proofErr w:type="spellEnd"/>
      <w:r w:rsidRPr="00BC6182">
        <w:rPr>
          <w:rFonts w:ascii="Times New Roman" w:hAnsi="Times New Roman"/>
          <w:sz w:val="20"/>
          <w:szCs w:val="20"/>
        </w:rPr>
        <w:t xml:space="preserve">, «Бал-маскарад» Дж. Верди, «Сельская честь» П. </w:t>
      </w:r>
      <w:proofErr w:type="spellStart"/>
      <w:r w:rsidRPr="00BC6182">
        <w:rPr>
          <w:rFonts w:ascii="Times New Roman" w:hAnsi="Times New Roman"/>
          <w:sz w:val="20"/>
          <w:szCs w:val="20"/>
        </w:rPr>
        <w:t>Масканьи</w:t>
      </w:r>
      <w:proofErr w:type="spellEnd"/>
      <w:r w:rsidRPr="00BC6182">
        <w:rPr>
          <w:rFonts w:ascii="Times New Roman" w:hAnsi="Times New Roman"/>
          <w:sz w:val="20"/>
          <w:szCs w:val="20"/>
        </w:rPr>
        <w:t xml:space="preserve">, «Паяцы» Р. </w:t>
      </w:r>
      <w:proofErr w:type="spellStart"/>
      <w:r w:rsidRPr="00BC6182">
        <w:rPr>
          <w:rFonts w:ascii="Times New Roman" w:hAnsi="Times New Roman"/>
          <w:sz w:val="20"/>
          <w:szCs w:val="20"/>
        </w:rPr>
        <w:t>Леонкавалло</w:t>
      </w:r>
      <w:proofErr w:type="spellEnd"/>
      <w:r w:rsidRPr="00BC6182">
        <w:rPr>
          <w:rFonts w:ascii="Times New Roman" w:hAnsi="Times New Roman"/>
          <w:sz w:val="20"/>
          <w:szCs w:val="20"/>
        </w:rPr>
        <w:t xml:space="preserve">, «Пиковая дама» П. </w:t>
      </w:r>
      <w:proofErr w:type="gramStart"/>
      <w:r w:rsidRPr="00BC6182">
        <w:rPr>
          <w:rFonts w:ascii="Times New Roman" w:hAnsi="Times New Roman"/>
          <w:sz w:val="20"/>
          <w:szCs w:val="20"/>
        </w:rPr>
        <w:t>Чайковского,  «</w:t>
      </w:r>
      <w:proofErr w:type="gramEnd"/>
      <w:r w:rsidRPr="00BC6182">
        <w:rPr>
          <w:rFonts w:ascii="Times New Roman" w:hAnsi="Times New Roman"/>
          <w:sz w:val="20"/>
          <w:szCs w:val="20"/>
        </w:rPr>
        <w:t>Снегурочка» Н. Римского-Корсакова, «Послы Урала» и «</w:t>
      </w:r>
      <w:proofErr w:type="spellStart"/>
      <w:r w:rsidRPr="00BC6182">
        <w:rPr>
          <w:rFonts w:ascii="Times New Roman" w:hAnsi="Times New Roman"/>
          <w:sz w:val="20"/>
          <w:szCs w:val="20"/>
        </w:rPr>
        <w:t>Акмулла</w:t>
      </w:r>
      <w:proofErr w:type="spellEnd"/>
      <w:r w:rsidRPr="00BC6182">
        <w:rPr>
          <w:rFonts w:ascii="Times New Roman" w:hAnsi="Times New Roman"/>
          <w:sz w:val="20"/>
          <w:szCs w:val="20"/>
        </w:rPr>
        <w:t xml:space="preserve">» З. Исмагилова, а также – балетов, среди которых, «Сильфида» Х. </w:t>
      </w:r>
      <w:proofErr w:type="spellStart"/>
      <w:r w:rsidRPr="00BC6182">
        <w:rPr>
          <w:rFonts w:ascii="Times New Roman" w:hAnsi="Times New Roman"/>
          <w:sz w:val="20"/>
          <w:szCs w:val="20"/>
        </w:rPr>
        <w:t>Левенскьольда</w:t>
      </w:r>
      <w:proofErr w:type="spellEnd"/>
      <w:r w:rsidRPr="00BC6182">
        <w:rPr>
          <w:rFonts w:ascii="Times New Roman" w:hAnsi="Times New Roman"/>
          <w:sz w:val="20"/>
          <w:szCs w:val="20"/>
        </w:rPr>
        <w:t xml:space="preserve">, «Кармен-сюита» Ж. Бизе-Р. Щедрина, «Том </w:t>
      </w:r>
      <w:proofErr w:type="spellStart"/>
      <w:r w:rsidRPr="00BC6182">
        <w:rPr>
          <w:rFonts w:ascii="Times New Roman" w:hAnsi="Times New Roman"/>
          <w:sz w:val="20"/>
          <w:szCs w:val="20"/>
        </w:rPr>
        <w:t>Сойер</w:t>
      </w:r>
      <w:proofErr w:type="spellEnd"/>
      <w:r w:rsidRPr="00BC6182">
        <w:rPr>
          <w:rFonts w:ascii="Times New Roman" w:hAnsi="Times New Roman"/>
          <w:sz w:val="20"/>
          <w:szCs w:val="20"/>
        </w:rPr>
        <w:t>» П. Овсянникова, «</w:t>
      </w:r>
      <w:proofErr w:type="spellStart"/>
      <w:r w:rsidRPr="00BC6182">
        <w:rPr>
          <w:rFonts w:ascii="Times New Roman" w:hAnsi="Times New Roman"/>
          <w:sz w:val="20"/>
          <w:szCs w:val="20"/>
        </w:rPr>
        <w:t>Шопениана</w:t>
      </w:r>
      <w:proofErr w:type="spellEnd"/>
      <w:r w:rsidRPr="00BC6182">
        <w:rPr>
          <w:rFonts w:ascii="Times New Roman" w:hAnsi="Times New Roman"/>
          <w:sz w:val="20"/>
          <w:szCs w:val="20"/>
        </w:rPr>
        <w:t xml:space="preserve">»,   «Волшебство танца» и др. </w:t>
      </w:r>
    </w:p>
    <w:p w:rsidR="00BC6182" w:rsidRPr="00BC6182" w:rsidRDefault="00BC6182" w:rsidP="00BC61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6182">
        <w:rPr>
          <w:rFonts w:ascii="Times New Roman" w:hAnsi="Times New Roman"/>
          <w:sz w:val="20"/>
          <w:szCs w:val="20"/>
        </w:rPr>
        <w:tab/>
        <w:t xml:space="preserve">С 2004 г. работает дирижёром  Национального симфонического оркестра Республики Башкортостан.  За эти годы Ф. Идрисовым были подготовлена и исполнена  симфоническая музыка композиторов разных эпох – от барокко до современности. Автор программ для детей и юношества, которые с успехом были исполнены в Уфе и городах, районных центрах Башкортостана. </w:t>
      </w:r>
    </w:p>
    <w:p w:rsidR="00BC6182" w:rsidRPr="00BC6182" w:rsidRDefault="00BC6182" w:rsidP="00BC61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C6182">
        <w:rPr>
          <w:rFonts w:ascii="Times New Roman" w:hAnsi="Times New Roman"/>
          <w:sz w:val="20"/>
          <w:szCs w:val="20"/>
        </w:rPr>
        <w:t xml:space="preserve">В 1985 г. – лауреат Всесоюзного конкурса композиторов, посвящённого 40-летию Победы в Великой отечественной войне. </w:t>
      </w:r>
    </w:p>
    <w:p w:rsidR="00BC6182" w:rsidRPr="00BC6182" w:rsidRDefault="00BC6182" w:rsidP="00BC61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C6182">
        <w:rPr>
          <w:rFonts w:ascii="Times New Roman" w:hAnsi="Times New Roman"/>
          <w:sz w:val="20"/>
          <w:szCs w:val="20"/>
        </w:rPr>
        <w:t xml:space="preserve">День 11 октября 1990 г. стал для Ф. Идрисова значимым в творческой биографии. Им была написана торжественная песня «Республика» </w:t>
      </w:r>
      <w:proofErr w:type="gramStart"/>
      <w:r w:rsidRPr="00BC6182">
        <w:rPr>
          <w:rFonts w:ascii="Times New Roman" w:hAnsi="Times New Roman"/>
          <w:sz w:val="20"/>
          <w:szCs w:val="20"/>
        </w:rPr>
        <w:t>на  собственный</w:t>
      </w:r>
      <w:proofErr w:type="gramEnd"/>
      <w:r w:rsidRPr="00BC6182">
        <w:rPr>
          <w:rFonts w:ascii="Times New Roman" w:hAnsi="Times New Roman"/>
          <w:sz w:val="20"/>
          <w:szCs w:val="20"/>
        </w:rPr>
        <w:t xml:space="preserve"> текст. 12 октября 1993 г. депутатами Верховного Совета Башкортостана это произведение было утверждено как Государственный Гимн Республики Башкортостан. 17 декабря 1993 г. Ф. Идрисов осуществил эталонную запись Государственного Гимна Башкортостана с военным </w:t>
      </w:r>
      <w:proofErr w:type="gramStart"/>
      <w:r w:rsidRPr="00BC6182">
        <w:rPr>
          <w:rFonts w:ascii="Times New Roman" w:hAnsi="Times New Roman"/>
          <w:sz w:val="20"/>
          <w:szCs w:val="20"/>
        </w:rPr>
        <w:t>оркестром  Уфимского</w:t>
      </w:r>
      <w:proofErr w:type="gramEnd"/>
      <w:r w:rsidRPr="00BC6182">
        <w:rPr>
          <w:rFonts w:ascii="Times New Roman" w:hAnsi="Times New Roman"/>
          <w:sz w:val="20"/>
          <w:szCs w:val="20"/>
        </w:rPr>
        <w:t xml:space="preserve"> высшего военного авиационного  училища </w:t>
      </w:r>
      <w:r w:rsidRPr="00BC6182">
        <w:rPr>
          <w:rFonts w:ascii="Times New Roman" w:hAnsi="Times New Roman"/>
          <w:sz w:val="20"/>
          <w:szCs w:val="20"/>
        </w:rPr>
        <w:lastRenderedPageBreak/>
        <w:t xml:space="preserve">лётчиков, которая звучит по сей день. 12 октября 2023 г. Государственному Гимну Республики Башкортостан исполняется 30 лет со дня утверждения.      </w:t>
      </w:r>
    </w:p>
    <w:p w:rsidR="00BC6182" w:rsidRPr="00BC6182" w:rsidRDefault="00BC6182" w:rsidP="00BC61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C6182">
        <w:rPr>
          <w:rFonts w:ascii="Times New Roman" w:hAnsi="Times New Roman"/>
          <w:sz w:val="20"/>
          <w:szCs w:val="20"/>
        </w:rPr>
        <w:t xml:space="preserve">В 1997 г. – присвоено почётное звание «Народный артист Республики Башкортостан». В 2000 г. награждён Благодарственным письмом Комитета Республики Башкортостан по делам ЮНЕСКО. В 2021 г. награждён Орденом Салавата </w:t>
      </w:r>
      <w:proofErr w:type="spellStart"/>
      <w:r w:rsidRPr="00BC6182">
        <w:rPr>
          <w:rFonts w:ascii="Times New Roman" w:hAnsi="Times New Roman"/>
          <w:sz w:val="20"/>
          <w:szCs w:val="20"/>
        </w:rPr>
        <w:t>Юлаева</w:t>
      </w:r>
      <w:proofErr w:type="spellEnd"/>
      <w:r w:rsidRPr="00BC6182">
        <w:rPr>
          <w:rFonts w:ascii="Times New Roman" w:hAnsi="Times New Roman"/>
          <w:sz w:val="20"/>
          <w:szCs w:val="20"/>
        </w:rPr>
        <w:t xml:space="preserve">. В 2022 г. стал лауреатом </w:t>
      </w:r>
      <w:r w:rsidRPr="00BC6182">
        <w:rPr>
          <w:rFonts w:ascii="Times New Roman" w:hAnsi="Times New Roman"/>
          <w:sz w:val="20"/>
          <w:szCs w:val="20"/>
          <w:lang w:val="en-US"/>
        </w:rPr>
        <w:t>I</w:t>
      </w:r>
      <w:r w:rsidRPr="00BC6182">
        <w:rPr>
          <w:rFonts w:ascii="Times New Roman" w:hAnsi="Times New Roman"/>
          <w:sz w:val="20"/>
          <w:szCs w:val="20"/>
        </w:rPr>
        <w:t xml:space="preserve"> степени Первого Всероссийского открытого конкурса патриотической песни «Время Героев» в номинации «Композитор». </w:t>
      </w:r>
    </w:p>
    <w:p w:rsidR="00BC6182" w:rsidRPr="00BC6182" w:rsidRDefault="00BC6182" w:rsidP="00BC61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6182">
        <w:rPr>
          <w:rFonts w:ascii="Times New Roman" w:hAnsi="Times New Roman"/>
          <w:sz w:val="20"/>
          <w:szCs w:val="20"/>
        </w:rPr>
        <w:t xml:space="preserve">      </w:t>
      </w:r>
      <w:r w:rsidRPr="00BC6182">
        <w:rPr>
          <w:rFonts w:ascii="Times New Roman" w:hAnsi="Times New Roman"/>
          <w:sz w:val="20"/>
          <w:szCs w:val="20"/>
        </w:rPr>
        <w:tab/>
        <w:t xml:space="preserve">Ф. Идрисов – автор более 100 песен,  аранжировок сочинений русских, башкирских и татарских композиторов в переложении для духового и симфонического оркестра. </w:t>
      </w:r>
    </w:p>
    <w:p w:rsidR="00BC6182" w:rsidRPr="00BC6182" w:rsidRDefault="00BC6182" w:rsidP="00BC61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6182">
        <w:rPr>
          <w:rFonts w:ascii="Times New Roman" w:hAnsi="Times New Roman"/>
          <w:sz w:val="20"/>
          <w:szCs w:val="20"/>
        </w:rPr>
        <w:tab/>
        <w:t xml:space="preserve">В 2008 г. выпущен компакт-диск с произведениями Ф. Идрисова. На его основе подготовлен к изданию первый Репертуарный сборник для симфонических и духовых оркестров, куда вошли Государственные Гимны РФ и РБ, старинные марши Башкирского казачьего войска, авторские марши, фанфары и др.   </w:t>
      </w:r>
    </w:p>
    <w:p w:rsidR="00983702" w:rsidRDefault="00983702" w:rsidP="00C32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В этот вечер в программе – симфоническая поэма «Салават» З. Исмагилова и Симфония №5 П. И. Чайковского.</w:t>
      </w:r>
    </w:p>
    <w:p w:rsidR="00983702" w:rsidRPr="00983702" w:rsidRDefault="00983702" w:rsidP="00C32F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3702" w:rsidRPr="00983702" w:rsidRDefault="00983702" w:rsidP="00C32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Дирижёр – </w:t>
      </w:r>
      <w:proofErr w:type="spellStart"/>
      <w:r>
        <w:rPr>
          <w:rFonts w:ascii="Times New Roman" w:hAnsi="Times New Roman"/>
          <w:sz w:val="24"/>
          <w:szCs w:val="24"/>
        </w:rPr>
        <w:t>Фарит</w:t>
      </w:r>
      <w:proofErr w:type="spellEnd"/>
      <w:r>
        <w:rPr>
          <w:rFonts w:ascii="Times New Roman" w:hAnsi="Times New Roman"/>
          <w:sz w:val="24"/>
          <w:szCs w:val="24"/>
        </w:rPr>
        <w:t xml:space="preserve"> Идрисов.</w:t>
      </w:r>
    </w:p>
    <w:p w:rsidR="00F82EA2" w:rsidRPr="00983702" w:rsidRDefault="00F82EA2" w:rsidP="00C32F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F82EA2" w:rsidRDefault="00F82EA2" w:rsidP="00F82EA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82EA2" w:rsidRDefault="00F82EA2" w:rsidP="00F82EA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82EA2" w:rsidRDefault="00F82EA2" w:rsidP="00F82E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2FC" w:rsidRPr="00F82EA2" w:rsidRDefault="00A632FC" w:rsidP="00A6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2EA2">
        <w:rPr>
          <w:rFonts w:ascii="Times New Roman" w:hAnsi="Times New Roman"/>
          <w:sz w:val="24"/>
          <w:szCs w:val="24"/>
        </w:rPr>
        <w:t xml:space="preserve">Концерт состоится на сцене ГКЗ «Башкортостан» по адресу: </w:t>
      </w:r>
    </w:p>
    <w:p w:rsidR="00A632FC" w:rsidRPr="00F82EA2" w:rsidRDefault="00A632FC" w:rsidP="00A6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2EA2">
        <w:rPr>
          <w:rFonts w:ascii="Times New Roman" w:hAnsi="Times New Roman"/>
          <w:sz w:val="24"/>
          <w:szCs w:val="24"/>
        </w:rPr>
        <w:t>РБ г. Уфа, ул. Ленина, 50.</w:t>
      </w:r>
    </w:p>
    <w:p w:rsidR="00A632FC" w:rsidRDefault="00A632FC" w:rsidP="00A6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2EA2">
        <w:rPr>
          <w:rFonts w:ascii="Times New Roman" w:hAnsi="Times New Roman"/>
          <w:sz w:val="24"/>
          <w:szCs w:val="24"/>
        </w:rPr>
        <w:t xml:space="preserve">Начало концерта в </w:t>
      </w:r>
      <w:r w:rsidR="00102B04" w:rsidRPr="00F82EA2">
        <w:rPr>
          <w:rFonts w:ascii="Times New Roman" w:hAnsi="Times New Roman"/>
          <w:sz w:val="24"/>
          <w:szCs w:val="24"/>
        </w:rPr>
        <w:t>19</w:t>
      </w:r>
      <w:r w:rsidRPr="00F82EA2">
        <w:rPr>
          <w:rFonts w:ascii="Times New Roman" w:hAnsi="Times New Roman"/>
          <w:sz w:val="24"/>
          <w:szCs w:val="24"/>
        </w:rPr>
        <w:t xml:space="preserve"> часов.</w:t>
      </w:r>
    </w:p>
    <w:p w:rsidR="00F82EA2" w:rsidRPr="00F82EA2" w:rsidRDefault="00F82EA2" w:rsidP="00A6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2FC" w:rsidRPr="00F82EA2" w:rsidRDefault="00A632FC" w:rsidP="00A632FC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82EA2">
        <w:rPr>
          <w:rFonts w:ascii="Times New Roman" w:hAnsi="Times New Roman"/>
          <w:sz w:val="24"/>
          <w:szCs w:val="24"/>
        </w:rPr>
        <w:t xml:space="preserve">Справки по телефонам: </w:t>
      </w:r>
    </w:p>
    <w:p w:rsidR="00EE749D" w:rsidRPr="00F82EA2" w:rsidRDefault="00A632FC" w:rsidP="00647A1A">
      <w:pPr>
        <w:spacing w:after="0" w:line="240" w:lineRule="auto"/>
        <w:ind w:left="708" w:firstLine="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82EA2">
        <w:rPr>
          <w:rFonts w:ascii="Times New Roman" w:hAnsi="Times New Roman"/>
          <w:sz w:val="24"/>
          <w:szCs w:val="24"/>
        </w:rPr>
        <w:t xml:space="preserve">(347) 272-66-43 и 8 (917) 730-51-46. </w:t>
      </w:r>
      <w:r w:rsidRPr="00F82EA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E27675" w:rsidRDefault="00EE749D" w:rsidP="00647A1A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82EA2">
        <w:rPr>
          <w:rFonts w:ascii="Times New Roman" w:hAnsi="Times New Roman"/>
          <w:bCs/>
          <w:sz w:val="24"/>
          <w:szCs w:val="24"/>
          <w:shd w:val="clear" w:color="auto" w:fill="FFFFFF"/>
        </w:rPr>
        <w:t>Доступно по Пушкинской карте.</w:t>
      </w:r>
      <w:r w:rsidR="00A632FC" w:rsidRPr="00F82EA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</w:t>
      </w:r>
      <w:r w:rsidR="00A632FC" w:rsidRPr="00F82EA2">
        <w:rPr>
          <w:rFonts w:ascii="Times New Roman" w:hAnsi="Times New Roman"/>
          <w:sz w:val="24"/>
          <w:szCs w:val="24"/>
        </w:rPr>
        <w:t xml:space="preserve">  </w:t>
      </w:r>
    </w:p>
    <w:p w:rsidR="00C319B4" w:rsidRDefault="00C319B4" w:rsidP="00647A1A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</w:p>
    <w:p w:rsidR="00C319B4" w:rsidRPr="00C319B4" w:rsidRDefault="00C319B4" w:rsidP="00C319B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  <w:r w:rsidRPr="00C319B4">
        <w:rPr>
          <w:rFonts w:ascii="Times New Roman" w:hAnsi="Times New Roman"/>
          <w:sz w:val="26"/>
          <w:szCs w:val="26"/>
          <w:u w:val="single"/>
        </w:rPr>
        <w:t xml:space="preserve">При коллективной заявке предоставляется 50% скидка, в </w:t>
      </w:r>
      <w:proofErr w:type="spellStart"/>
      <w:r w:rsidRPr="00C319B4">
        <w:rPr>
          <w:rFonts w:ascii="Times New Roman" w:hAnsi="Times New Roman"/>
          <w:sz w:val="26"/>
          <w:szCs w:val="26"/>
          <w:u w:val="single"/>
        </w:rPr>
        <w:t>т.ч</w:t>
      </w:r>
      <w:proofErr w:type="spellEnd"/>
      <w:r w:rsidRPr="00C319B4">
        <w:rPr>
          <w:rFonts w:ascii="Times New Roman" w:hAnsi="Times New Roman"/>
          <w:sz w:val="26"/>
          <w:szCs w:val="26"/>
          <w:u w:val="single"/>
        </w:rPr>
        <w:t>. по «Пушкинской карте»</w:t>
      </w:r>
    </w:p>
    <w:sectPr w:rsidR="00C319B4" w:rsidRPr="00C319B4" w:rsidSect="000E0150">
      <w:footerReference w:type="even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1F" w:rsidRDefault="00A8501F" w:rsidP="00271C49">
      <w:pPr>
        <w:spacing w:after="0" w:line="240" w:lineRule="auto"/>
      </w:pPr>
      <w:r>
        <w:separator/>
      </w:r>
    </w:p>
  </w:endnote>
  <w:endnote w:type="continuationSeparator" w:id="0">
    <w:p w:rsidR="00A8501F" w:rsidRDefault="00A8501F" w:rsidP="0027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CA" w:rsidRPr="003752A6" w:rsidRDefault="008F426A">
    <w:pPr>
      <w:pStyle w:val="a5"/>
      <w:rPr>
        <w:rFonts w:ascii="Times New Roman" w:hAnsi="Times New Roman"/>
      </w:rPr>
    </w:pPr>
    <w:r>
      <w:rPr>
        <w:rFonts w:ascii="Times New Roman" w:hAnsi="Times New Roman"/>
      </w:rPr>
      <w:t>Исп.</w:t>
    </w:r>
    <w:r w:rsidR="003D07CA" w:rsidRPr="003752A6">
      <w:rPr>
        <w:rFonts w:ascii="Times New Roman" w:hAnsi="Times New Roman"/>
      </w:rPr>
      <w:t xml:space="preserve"> </w:t>
    </w:r>
    <w:proofErr w:type="spellStart"/>
    <w:r w:rsidR="003D07CA" w:rsidRPr="003752A6">
      <w:rPr>
        <w:rFonts w:ascii="Times New Roman" w:hAnsi="Times New Roman"/>
      </w:rPr>
      <w:t>Чечкина</w:t>
    </w:r>
    <w:proofErr w:type="spellEnd"/>
    <w:r w:rsidR="003D07CA" w:rsidRPr="003752A6">
      <w:rPr>
        <w:rFonts w:ascii="Times New Roman" w:hAnsi="Times New Roman"/>
      </w:rPr>
      <w:t xml:space="preserve"> Лариса Николаевна, +7 (917) 43-33-103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1F" w:rsidRDefault="00A8501F" w:rsidP="00271C49">
      <w:pPr>
        <w:spacing w:after="0" w:line="240" w:lineRule="auto"/>
      </w:pPr>
      <w:r>
        <w:separator/>
      </w:r>
    </w:p>
  </w:footnote>
  <w:footnote w:type="continuationSeparator" w:id="0">
    <w:p w:rsidR="00A8501F" w:rsidRDefault="00A8501F" w:rsidP="0027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50" w:rsidRDefault="00202EF8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54EA32EE" wp14:editId="37B0ABD4">
          <wp:simplePos x="0" y="0"/>
          <wp:positionH relativeFrom="column">
            <wp:posOffset>-1075055</wp:posOffset>
          </wp:positionH>
          <wp:positionV relativeFrom="paragraph">
            <wp:posOffset>-449580</wp:posOffset>
          </wp:positionV>
          <wp:extent cx="7586980" cy="10751185"/>
          <wp:effectExtent l="0" t="0" r="0" b="0"/>
          <wp:wrapNone/>
          <wp:docPr id="2" name="Рисунок 2" descr="Описание: бланк_НС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бланк_НС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1075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49"/>
    <w:rsid w:val="000102D7"/>
    <w:rsid w:val="000239D8"/>
    <w:rsid w:val="00031E5A"/>
    <w:rsid w:val="00036F3E"/>
    <w:rsid w:val="00041662"/>
    <w:rsid w:val="00052A28"/>
    <w:rsid w:val="000542C6"/>
    <w:rsid w:val="000615A2"/>
    <w:rsid w:val="00061BCF"/>
    <w:rsid w:val="00065918"/>
    <w:rsid w:val="000661E9"/>
    <w:rsid w:val="00067572"/>
    <w:rsid w:val="00070EFC"/>
    <w:rsid w:val="0007775B"/>
    <w:rsid w:val="00080286"/>
    <w:rsid w:val="0008402D"/>
    <w:rsid w:val="000872C5"/>
    <w:rsid w:val="00091E82"/>
    <w:rsid w:val="00095E2F"/>
    <w:rsid w:val="000B623C"/>
    <w:rsid w:val="000B62DA"/>
    <w:rsid w:val="000B6C87"/>
    <w:rsid w:val="000B6F02"/>
    <w:rsid w:val="000D5EF2"/>
    <w:rsid w:val="000E0150"/>
    <w:rsid w:val="000E1893"/>
    <w:rsid w:val="000F0478"/>
    <w:rsid w:val="000F562A"/>
    <w:rsid w:val="001010E1"/>
    <w:rsid w:val="00102B04"/>
    <w:rsid w:val="00112BDC"/>
    <w:rsid w:val="001132E7"/>
    <w:rsid w:val="00116646"/>
    <w:rsid w:val="00116BA1"/>
    <w:rsid w:val="001204F8"/>
    <w:rsid w:val="00121CA0"/>
    <w:rsid w:val="0012662F"/>
    <w:rsid w:val="001350BA"/>
    <w:rsid w:val="001424A3"/>
    <w:rsid w:val="00143256"/>
    <w:rsid w:val="0014762D"/>
    <w:rsid w:val="00150DC7"/>
    <w:rsid w:val="001536CC"/>
    <w:rsid w:val="001579FF"/>
    <w:rsid w:val="001809D7"/>
    <w:rsid w:val="001827CA"/>
    <w:rsid w:val="001934C4"/>
    <w:rsid w:val="00193F33"/>
    <w:rsid w:val="001C2162"/>
    <w:rsid w:val="001D003B"/>
    <w:rsid w:val="001D1280"/>
    <w:rsid w:val="001D3CC8"/>
    <w:rsid w:val="001D3E5D"/>
    <w:rsid w:val="001E37DA"/>
    <w:rsid w:val="001E3994"/>
    <w:rsid w:val="001E4B13"/>
    <w:rsid w:val="001F16AC"/>
    <w:rsid w:val="001F59A6"/>
    <w:rsid w:val="001F6158"/>
    <w:rsid w:val="001F6C5D"/>
    <w:rsid w:val="001F71D2"/>
    <w:rsid w:val="001F74F8"/>
    <w:rsid w:val="002010B2"/>
    <w:rsid w:val="00202EF8"/>
    <w:rsid w:val="00217868"/>
    <w:rsid w:val="0022734D"/>
    <w:rsid w:val="002322AB"/>
    <w:rsid w:val="00235C3B"/>
    <w:rsid w:val="00236724"/>
    <w:rsid w:val="00237CF6"/>
    <w:rsid w:val="00241BD3"/>
    <w:rsid w:val="00245612"/>
    <w:rsid w:val="00246154"/>
    <w:rsid w:val="002507D6"/>
    <w:rsid w:val="0025344E"/>
    <w:rsid w:val="002552EE"/>
    <w:rsid w:val="002575D6"/>
    <w:rsid w:val="00257D39"/>
    <w:rsid w:val="00271C49"/>
    <w:rsid w:val="002848B4"/>
    <w:rsid w:val="00287137"/>
    <w:rsid w:val="00293305"/>
    <w:rsid w:val="00293DD9"/>
    <w:rsid w:val="002A1043"/>
    <w:rsid w:val="002A3CDE"/>
    <w:rsid w:val="002A4DD9"/>
    <w:rsid w:val="002C4F5B"/>
    <w:rsid w:val="002D04F1"/>
    <w:rsid w:val="002D14B9"/>
    <w:rsid w:val="002D23A2"/>
    <w:rsid w:val="002E1901"/>
    <w:rsid w:val="002E7E64"/>
    <w:rsid w:val="002F5507"/>
    <w:rsid w:val="002F64F4"/>
    <w:rsid w:val="00301DC5"/>
    <w:rsid w:val="00301FC3"/>
    <w:rsid w:val="00304A95"/>
    <w:rsid w:val="00306122"/>
    <w:rsid w:val="00310E92"/>
    <w:rsid w:val="003119B3"/>
    <w:rsid w:val="00311AF9"/>
    <w:rsid w:val="003134BE"/>
    <w:rsid w:val="003220C4"/>
    <w:rsid w:val="00335BC2"/>
    <w:rsid w:val="00336525"/>
    <w:rsid w:val="003371DE"/>
    <w:rsid w:val="00363E21"/>
    <w:rsid w:val="00365B34"/>
    <w:rsid w:val="003745FB"/>
    <w:rsid w:val="003752A6"/>
    <w:rsid w:val="00382739"/>
    <w:rsid w:val="00384C4A"/>
    <w:rsid w:val="00386453"/>
    <w:rsid w:val="00387AFD"/>
    <w:rsid w:val="00391B37"/>
    <w:rsid w:val="003946B9"/>
    <w:rsid w:val="00396F66"/>
    <w:rsid w:val="003978AC"/>
    <w:rsid w:val="003A176A"/>
    <w:rsid w:val="003A254F"/>
    <w:rsid w:val="003A4791"/>
    <w:rsid w:val="003A5EDB"/>
    <w:rsid w:val="003B0B1E"/>
    <w:rsid w:val="003B1817"/>
    <w:rsid w:val="003C29DB"/>
    <w:rsid w:val="003C77EC"/>
    <w:rsid w:val="003D07CA"/>
    <w:rsid w:val="003D1A17"/>
    <w:rsid w:val="003D395D"/>
    <w:rsid w:val="003D4682"/>
    <w:rsid w:val="003D5C25"/>
    <w:rsid w:val="003E3DA0"/>
    <w:rsid w:val="003F26E6"/>
    <w:rsid w:val="003F4570"/>
    <w:rsid w:val="00405F7B"/>
    <w:rsid w:val="004060C7"/>
    <w:rsid w:val="00412AAC"/>
    <w:rsid w:val="00414445"/>
    <w:rsid w:val="00425C7F"/>
    <w:rsid w:val="00426CF8"/>
    <w:rsid w:val="0045534E"/>
    <w:rsid w:val="004642E4"/>
    <w:rsid w:val="0046436E"/>
    <w:rsid w:val="00470592"/>
    <w:rsid w:val="00474D83"/>
    <w:rsid w:val="00481B54"/>
    <w:rsid w:val="004830AE"/>
    <w:rsid w:val="004909AA"/>
    <w:rsid w:val="004921A4"/>
    <w:rsid w:val="004A1214"/>
    <w:rsid w:val="004A49B6"/>
    <w:rsid w:val="004A6496"/>
    <w:rsid w:val="004A7AFF"/>
    <w:rsid w:val="004B0383"/>
    <w:rsid w:val="004B1002"/>
    <w:rsid w:val="004B2BDF"/>
    <w:rsid w:val="004C0A0F"/>
    <w:rsid w:val="004C26F7"/>
    <w:rsid w:val="004D247C"/>
    <w:rsid w:val="004E368B"/>
    <w:rsid w:val="004E51BD"/>
    <w:rsid w:val="004F27A0"/>
    <w:rsid w:val="004F41B2"/>
    <w:rsid w:val="004F7AED"/>
    <w:rsid w:val="005005BE"/>
    <w:rsid w:val="0050067A"/>
    <w:rsid w:val="005117CF"/>
    <w:rsid w:val="005219FB"/>
    <w:rsid w:val="0052403A"/>
    <w:rsid w:val="0052577C"/>
    <w:rsid w:val="00526937"/>
    <w:rsid w:val="00535926"/>
    <w:rsid w:val="0054289E"/>
    <w:rsid w:val="00545416"/>
    <w:rsid w:val="00554E2D"/>
    <w:rsid w:val="00556DB0"/>
    <w:rsid w:val="005702D9"/>
    <w:rsid w:val="00576EB0"/>
    <w:rsid w:val="005774E7"/>
    <w:rsid w:val="00581B72"/>
    <w:rsid w:val="00584BA3"/>
    <w:rsid w:val="005953E8"/>
    <w:rsid w:val="0059711A"/>
    <w:rsid w:val="005A1142"/>
    <w:rsid w:val="005C1BDE"/>
    <w:rsid w:val="005C20DB"/>
    <w:rsid w:val="005C6F9A"/>
    <w:rsid w:val="005D334E"/>
    <w:rsid w:val="005D3BC6"/>
    <w:rsid w:val="00604993"/>
    <w:rsid w:val="006163C6"/>
    <w:rsid w:val="00626E3D"/>
    <w:rsid w:val="006306F7"/>
    <w:rsid w:val="0063456E"/>
    <w:rsid w:val="00635535"/>
    <w:rsid w:val="006356AB"/>
    <w:rsid w:val="00636C9F"/>
    <w:rsid w:val="00643CF7"/>
    <w:rsid w:val="006459B3"/>
    <w:rsid w:val="00647A1A"/>
    <w:rsid w:val="00667FB7"/>
    <w:rsid w:val="00670714"/>
    <w:rsid w:val="00671068"/>
    <w:rsid w:val="00677C12"/>
    <w:rsid w:val="006809BF"/>
    <w:rsid w:val="00690A8C"/>
    <w:rsid w:val="00693637"/>
    <w:rsid w:val="00694FCB"/>
    <w:rsid w:val="006976B0"/>
    <w:rsid w:val="006A1546"/>
    <w:rsid w:val="006A225A"/>
    <w:rsid w:val="006A6C78"/>
    <w:rsid w:val="006A7205"/>
    <w:rsid w:val="006C0F53"/>
    <w:rsid w:val="006D0C57"/>
    <w:rsid w:val="006D0CE8"/>
    <w:rsid w:val="006D66A9"/>
    <w:rsid w:val="006D66F8"/>
    <w:rsid w:val="006D7B67"/>
    <w:rsid w:val="006E134B"/>
    <w:rsid w:val="006E4400"/>
    <w:rsid w:val="006F56DF"/>
    <w:rsid w:val="006F6775"/>
    <w:rsid w:val="00704D69"/>
    <w:rsid w:val="00704F16"/>
    <w:rsid w:val="00705495"/>
    <w:rsid w:val="007066CF"/>
    <w:rsid w:val="007121A4"/>
    <w:rsid w:val="00720E22"/>
    <w:rsid w:val="00725BD6"/>
    <w:rsid w:val="007340B1"/>
    <w:rsid w:val="00736A7A"/>
    <w:rsid w:val="007432E2"/>
    <w:rsid w:val="007451E8"/>
    <w:rsid w:val="00750E0D"/>
    <w:rsid w:val="00756C1F"/>
    <w:rsid w:val="00776C8C"/>
    <w:rsid w:val="007823B9"/>
    <w:rsid w:val="00783C1F"/>
    <w:rsid w:val="00790474"/>
    <w:rsid w:val="00792041"/>
    <w:rsid w:val="0079390F"/>
    <w:rsid w:val="007946E5"/>
    <w:rsid w:val="00795CE9"/>
    <w:rsid w:val="007968DD"/>
    <w:rsid w:val="007A149C"/>
    <w:rsid w:val="007A6752"/>
    <w:rsid w:val="007B4AA2"/>
    <w:rsid w:val="007C0FEF"/>
    <w:rsid w:val="007D16FE"/>
    <w:rsid w:val="007D415F"/>
    <w:rsid w:val="007F0848"/>
    <w:rsid w:val="007F13EB"/>
    <w:rsid w:val="007F239B"/>
    <w:rsid w:val="007F5F72"/>
    <w:rsid w:val="008024A7"/>
    <w:rsid w:val="00812382"/>
    <w:rsid w:val="00826C82"/>
    <w:rsid w:val="00835CBE"/>
    <w:rsid w:val="0084667A"/>
    <w:rsid w:val="008620A8"/>
    <w:rsid w:val="00864A59"/>
    <w:rsid w:val="00867FA5"/>
    <w:rsid w:val="008774C7"/>
    <w:rsid w:val="00877DF4"/>
    <w:rsid w:val="008816BF"/>
    <w:rsid w:val="0088777B"/>
    <w:rsid w:val="00892047"/>
    <w:rsid w:val="0089286E"/>
    <w:rsid w:val="008A3FE7"/>
    <w:rsid w:val="008B062F"/>
    <w:rsid w:val="008B6C75"/>
    <w:rsid w:val="008B7195"/>
    <w:rsid w:val="008D7E71"/>
    <w:rsid w:val="008F426A"/>
    <w:rsid w:val="00906E9C"/>
    <w:rsid w:val="0092055F"/>
    <w:rsid w:val="00924957"/>
    <w:rsid w:val="00926B38"/>
    <w:rsid w:val="0093032F"/>
    <w:rsid w:val="00937433"/>
    <w:rsid w:val="009451B5"/>
    <w:rsid w:val="00946859"/>
    <w:rsid w:val="009479A3"/>
    <w:rsid w:val="00964B57"/>
    <w:rsid w:val="0097144E"/>
    <w:rsid w:val="00973F9D"/>
    <w:rsid w:val="00983702"/>
    <w:rsid w:val="009853A8"/>
    <w:rsid w:val="009911D9"/>
    <w:rsid w:val="00996B37"/>
    <w:rsid w:val="009A1330"/>
    <w:rsid w:val="009A457E"/>
    <w:rsid w:val="009C0F6F"/>
    <w:rsid w:val="009C3A75"/>
    <w:rsid w:val="009C4896"/>
    <w:rsid w:val="009D0B56"/>
    <w:rsid w:val="00A00FFC"/>
    <w:rsid w:val="00A018F7"/>
    <w:rsid w:val="00A01B01"/>
    <w:rsid w:val="00A024F9"/>
    <w:rsid w:val="00A02814"/>
    <w:rsid w:val="00A036D1"/>
    <w:rsid w:val="00A05EAD"/>
    <w:rsid w:val="00A06D38"/>
    <w:rsid w:val="00A2330B"/>
    <w:rsid w:val="00A24ABE"/>
    <w:rsid w:val="00A26195"/>
    <w:rsid w:val="00A30DD1"/>
    <w:rsid w:val="00A326FF"/>
    <w:rsid w:val="00A44C7D"/>
    <w:rsid w:val="00A475FC"/>
    <w:rsid w:val="00A47B79"/>
    <w:rsid w:val="00A51498"/>
    <w:rsid w:val="00A632FC"/>
    <w:rsid w:val="00A634EE"/>
    <w:rsid w:val="00A70103"/>
    <w:rsid w:val="00A706D9"/>
    <w:rsid w:val="00A71E62"/>
    <w:rsid w:val="00A82C3C"/>
    <w:rsid w:val="00A832E6"/>
    <w:rsid w:val="00A8501F"/>
    <w:rsid w:val="00A8646E"/>
    <w:rsid w:val="00A926B6"/>
    <w:rsid w:val="00A96CA6"/>
    <w:rsid w:val="00A9715C"/>
    <w:rsid w:val="00AA1CC3"/>
    <w:rsid w:val="00AA5245"/>
    <w:rsid w:val="00AA5CFB"/>
    <w:rsid w:val="00AB0026"/>
    <w:rsid w:val="00AB2136"/>
    <w:rsid w:val="00AB4E56"/>
    <w:rsid w:val="00AB5D70"/>
    <w:rsid w:val="00AC710B"/>
    <w:rsid w:val="00AD538A"/>
    <w:rsid w:val="00AD603A"/>
    <w:rsid w:val="00AD67F2"/>
    <w:rsid w:val="00AD76D2"/>
    <w:rsid w:val="00AE7E4D"/>
    <w:rsid w:val="00AF345F"/>
    <w:rsid w:val="00AF6E7F"/>
    <w:rsid w:val="00B02B4D"/>
    <w:rsid w:val="00B0678B"/>
    <w:rsid w:val="00B077B9"/>
    <w:rsid w:val="00B12054"/>
    <w:rsid w:val="00B1355E"/>
    <w:rsid w:val="00B21028"/>
    <w:rsid w:val="00B248F9"/>
    <w:rsid w:val="00B24BE5"/>
    <w:rsid w:val="00B3388A"/>
    <w:rsid w:val="00B33B0E"/>
    <w:rsid w:val="00B357FD"/>
    <w:rsid w:val="00B418EA"/>
    <w:rsid w:val="00B50922"/>
    <w:rsid w:val="00B54CFA"/>
    <w:rsid w:val="00B5726B"/>
    <w:rsid w:val="00B60511"/>
    <w:rsid w:val="00B64C47"/>
    <w:rsid w:val="00B80117"/>
    <w:rsid w:val="00B807F5"/>
    <w:rsid w:val="00B82CEE"/>
    <w:rsid w:val="00B87217"/>
    <w:rsid w:val="00B87672"/>
    <w:rsid w:val="00B9782E"/>
    <w:rsid w:val="00BB3480"/>
    <w:rsid w:val="00BB4DF8"/>
    <w:rsid w:val="00BC357F"/>
    <w:rsid w:val="00BC4F83"/>
    <w:rsid w:val="00BC6182"/>
    <w:rsid w:val="00BE0E85"/>
    <w:rsid w:val="00BE4FEA"/>
    <w:rsid w:val="00BE79DC"/>
    <w:rsid w:val="00BF1650"/>
    <w:rsid w:val="00BF49D1"/>
    <w:rsid w:val="00C00BF2"/>
    <w:rsid w:val="00C01057"/>
    <w:rsid w:val="00C04928"/>
    <w:rsid w:val="00C052E7"/>
    <w:rsid w:val="00C13E59"/>
    <w:rsid w:val="00C20034"/>
    <w:rsid w:val="00C21B1B"/>
    <w:rsid w:val="00C2297D"/>
    <w:rsid w:val="00C23AE6"/>
    <w:rsid w:val="00C2452E"/>
    <w:rsid w:val="00C303B1"/>
    <w:rsid w:val="00C319B4"/>
    <w:rsid w:val="00C31F09"/>
    <w:rsid w:val="00C32FEB"/>
    <w:rsid w:val="00C34CD6"/>
    <w:rsid w:val="00C43F98"/>
    <w:rsid w:val="00C51C68"/>
    <w:rsid w:val="00C63C60"/>
    <w:rsid w:val="00C64FD3"/>
    <w:rsid w:val="00C66725"/>
    <w:rsid w:val="00C73333"/>
    <w:rsid w:val="00C77968"/>
    <w:rsid w:val="00C8283D"/>
    <w:rsid w:val="00C8665C"/>
    <w:rsid w:val="00C87F7C"/>
    <w:rsid w:val="00C92A3A"/>
    <w:rsid w:val="00CA3456"/>
    <w:rsid w:val="00CA4E56"/>
    <w:rsid w:val="00CB7546"/>
    <w:rsid w:val="00CC7634"/>
    <w:rsid w:val="00CD00F3"/>
    <w:rsid w:val="00CD0FB3"/>
    <w:rsid w:val="00CE0D5E"/>
    <w:rsid w:val="00CE1150"/>
    <w:rsid w:val="00CE306A"/>
    <w:rsid w:val="00CE3175"/>
    <w:rsid w:val="00CE59EA"/>
    <w:rsid w:val="00CE7FBB"/>
    <w:rsid w:val="00CF20F5"/>
    <w:rsid w:val="00CF35A0"/>
    <w:rsid w:val="00D02557"/>
    <w:rsid w:val="00D0658F"/>
    <w:rsid w:val="00D10961"/>
    <w:rsid w:val="00D10FE5"/>
    <w:rsid w:val="00D11BD2"/>
    <w:rsid w:val="00D1609B"/>
    <w:rsid w:val="00D2155F"/>
    <w:rsid w:val="00D27591"/>
    <w:rsid w:val="00D30CA3"/>
    <w:rsid w:val="00D33032"/>
    <w:rsid w:val="00D361DE"/>
    <w:rsid w:val="00D37EC0"/>
    <w:rsid w:val="00D41092"/>
    <w:rsid w:val="00D414D2"/>
    <w:rsid w:val="00D5103B"/>
    <w:rsid w:val="00D52602"/>
    <w:rsid w:val="00D62BA3"/>
    <w:rsid w:val="00D62C43"/>
    <w:rsid w:val="00D64B23"/>
    <w:rsid w:val="00D82A1C"/>
    <w:rsid w:val="00D84267"/>
    <w:rsid w:val="00D87FE7"/>
    <w:rsid w:val="00DA1BB3"/>
    <w:rsid w:val="00DA3AB5"/>
    <w:rsid w:val="00DB12EA"/>
    <w:rsid w:val="00DB3142"/>
    <w:rsid w:val="00DC021E"/>
    <w:rsid w:val="00DD70D3"/>
    <w:rsid w:val="00DE4304"/>
    <w:rsid w:val="00DE4D7D"/>
    <w:rsid w:val="00DF6D42"/>
    <w:rsid w:val="00E00377"/>
    <w:rsid w:val="00E211D7"/>
    <w:rsid w:val="00E24F4F"/>
    <w:rsid w:val="00E27675"/>
    <w:rsid w:val="00E347A9"/>
    <w:rsid w:val="00E460D9"/>
    <w:rsid w:val="00E47DC4"/>
    <w:rsid w:val="00E515C2"/>
    <w:rsid w:val="00E574D9"/>
    <w:rsid w:val="00E72B3C"/>
    <w:rsid w:val="00E81D36"/>
    <w:rsid w:val="00E90265"/>
    <w:rsid w:val="00E9403F"/>
    <w:rsid w:val="00EA499B"/>
    <w:rsid w:val="00EB3DC3"/>
    <w:rsid w:val="00EC5B87"/>
    <w:rsid w:val="00ED67E1"/>
    <w:rsid w:val="00EE665B"/>
    <w:rsid w:val="00EE749D"/>
    <w:rsid w:val="00EF1D58"/>
    <w:rsid w:val="00EF23D0"/>
    <w:rsid w:val="00EF59F1"/>
    <w:rsid w:val="00EF7F82"/>
    <w:rsid w:val="00F03121"/>
    <w:rsid w:val="00F04ECB"/>
    <w:rsid w:val="00F10FF5"/>
    <w:rsid w:val="00F115E1"/>
    <w:rsid w:val="00F11A91"/>
    <w:rsid w:val="00F2045C"/>
    <w:rsid w:val="00F21AAE"/>
    <w:rsid w:val="00F26783"/>
    <w:rsid w:val="00F26BB3"/>
    <w:rsid w:val="00F50C4F"/>
    <w:rsid w:val="00F50F7E"/>
    <w:rsid w:val="00F64EAE"/>
    <w:rsid w:val="00F71204"/>
    <w:rsid w:val="00F72498"/>
    <w:rsid w:val="00F758B8"/>
    <w:rsid w:val="00F81C6A"/>
    <w:rsid w:val="00F82EA2"/>
    <w:rsid w:val="00F874A7"/>
    <w:rsid w:val="00F90F35"/>
    <w:rsid w:val="00F96B49"/>
    <w:rsid w:val="00FA0B55"/>
    <w:rsid w:val="00FA5191"/>
    <w:rsid w:val="00FA6FCF"/>
    <w:rsid w:val="00FB231F"/>
    <w:rsid w:val="00FB2940"/>
    <w:rsid w:val="00FB73FD"/>
    <w:rsid w:val="00FC0C1F"/>
    <w:rsid w:val="00FC3CEB"/>
    <w:rsid w:val="00FC60E1"/>
    <w:rsid w:val="00FD61FF"/>
    <w:rsid w:val="00FE2253"/>
    <w:rsid w:val="00FE3393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CC60F"/>
  <w15:docId w15:val="{7BDBBDC1-BECD-4653-86A9-8CD93C93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C49"/>
  </w:style>
  <w:style w:type="paragraph" w:styleId="a5">
    <w:name w:val="footer"/>
    <w:basedOn w:val="a"/>
    <w:link w:val="a6"/>
    <w:uiPriority w:val="99"/>
    <w:unhideWhenUsed/>
    <w:rsid w:val="0027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C49"/>
  </w:style>
  <w:style w:type="paragraph" w:styleId="a7">
    <w:name w:val="Balloon Text"/>
    <w:basedOn w:val="a"/>
    <w:link w:val="a8"/>
    <w:uiPriority w:val="99"/>
    <w:semiHidden/>
    <w:unhideWhenUsed/>
    <w:rsid w:val="0027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1C49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24BE5"/>
    <w:rPr>
      <w:b/>
      <w:bCs/>
    </w:rPr>
  </w:style>
  <w:style w:type="character" w:styleId="aa">
    <w:name w:val="Emphasis"/>
    <w:uiPriority w:val="20"/>
    <w:qFormat/>
    <w:rsid w:val="00B24BE5"/>
    <w:rPr>
      <w:i/>
      <w:iCs/>
    </w:rPr>
  </w:style>
  <w:style w:type="paragraph" w:styleId="ab">
    <w:name w:val="Body Text"/>
    <w:basedOn w:val="a"/>
    <w:link w:val="ac"/>
    <w:rsid w:val="001D3E5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link w:val="ab"/>
    <w:rsid w:val="001D3E5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d">
    <w:name w:val="Normal (Web)"/>
    <w:basedOn w:val="a"/>
    <w:uiPriority w:val="99"/>
    <w:unhideWhenUsed/>
    <w:rsid w:val="00426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C87"/>
  </w:style>
  <w:style w:type="table" w:styleId="ae">
    <w:name w:val="Table Grid"/>
    <w:basedOn w:val="a1"/>
    <w:uiPriority w:val="59"/>
    <w:rsid w:val="00CE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5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Камалова Елена Александровна</cp:lastModifiedBy>
  <cp:revision>357</cp:revision>
  <cp:lastPrinted>2022-08-19T05:11:00Z</cp:lastPrinted>
  <dcterms:created xsi:type="dcterms:W3CDTF">2020-09-09T06:54:00Z</dcterms:created>
  <dcterms:modified xsi:type="dcterms:W3CDTF">2023-02-08T17:08:00Z</dcterms:modified>
</cp:coreProperties>
</file>